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B703" w14:textId="77777777" w:rsidR="004160C6" w:rsidRDefault="004160C6" w:rsidP="00DB6A57">
      <w:pPr>
        <w:spacing w:after="0" w:line="480" w:lineRule="auto"/>
        <w:contextualSpacing/>
        <w:jc w:val="center"/>
        <w:rPr>
          <w:sz w:val="72"/>
        </w:rPr>
      </w:pPr>
    </w:p>
    <w:p w14:paraId="5261F3D6" w14:textId="77777777" w:rsidR="004160C6" w:rsidRDefault="004160C6" w:rsidP="00DB6A57">
      <w:pPr>
        <w:spacing w:after="0" w:line="480" w:lineRule="auto"/>
        <w:contextualSpacing/>
        <w:jc w:val="center"/>
        <w:rPr>
          <w:sz w:val="72"/>
        </w:rPr>
      </w:pPr>
    </w:p>
    <w:p w14:paraId="72F8808A" w14:textId="57DFD46A" w:rsidR="004160C6" w:rsidRDefault="004160C6" w:rsidP="00CB5745">
      <w:pPr>
        <w:spacing w:after="0" w:line="480" w:lineRule="auto"/>
        <w:contextualSpacing/>
        <w:rPr>
          <w:sz w:val="72"/>
        </w:rPr>
      </w:pPr>
    </w:p>
    <w:p w14:paraId="426813F6" w14:textId="77777777" w:rsidR="00B156B2" w:rsidRPr="008D2A62" w:rsidRDefault="008D2A62" w:rsidP="00DB6A57">
      <w:pPr>
        <w:spacing w:after="0" w:line="480" w:lineRule="auto"/>
        <w:contextualSpacing/>
        <w:jc w:val="center"/>
        <w:rPr>
          <w:sz w:val="72"/>
        </w:rPr>
      </w:pPr>
      <w:r w:rsidRPr="008D2A62">
        <w:rPr>
          <w:sz w:val="72"/>
        </w:rPr>
        <w:t>Working on the Go Efficiently</w:t>
      </w:r>
    </w:p>
    <w:p w14:paraId="2DD29883" w14:textId="77777777" w:rsidR="008D2A62" w:rsidRPr="008D2A62" w:rsidRDefault="008D2A62" w:rsidP="00DB6A57">
      <w:pPr>
        <w:spacing w:after="0" w:line="480" w:lineRule="auto"/>
        <w:contextualSpacing/>
        <w:jc w:val="center"/>
        <w:rPr>
          <w:sz w:val="24"/>
        </w:rPr>
      </w:pPr>
      <w:r w:rsidRPr="008D2A62">
        <w:rPr>
          <w:sz w:val="24"/>
        </w:rPr>
        <w:t>Declan Ruiz &amp; Zach Shellhorn</w:t>
      </w:r>
    </w:p>
    <w:p w14:paraId="0331B2C2" w14:textId="53D4B7A4" w:rsidR="004160C6" w:rsidRDefault="004160C6" w:rsidP="00DB6A57">
      <w:pPr>
        <w:spacing w:after="0" w:line="480" w:lineRule="auto"/>
        <w:contextualSpacing/>
        <w:jc w:val="center"/>
      </w:pPr>
      <w:r>
        <w:t>January 15</w:t>
      </w:r>
      <w:r w:rsidR="004346E5">
        <w:t>-18</w:t>
      </w:r>
      <w:r>
        <w:t>, 2019</w:t>
      </w:r>
    </w:p>
    <w:p w14:paraId="24A375CC" w14:textId="77777777" w:rsidR="004160C6" w:rsidRPr="004160C6" w:rsidRDefault="004160C6" w:rsidP="00DB6A57">
      <w:pPr>
        <w:spacing w:after="0" w:line="480" w:lineRule="auto"/>
        <w:contextualSpacing/>
      </w:pPr>
    </w:p>
    <w:p w14:paraId="2DEAEB3B" w14:textId="77777777" w:rsidR="004160C6" w:rsidRPr="004160C6" w:rsidRDefault="004160C6" w:rsidP="00DB6A57">
      <w:pPr>
        <w:spacing w:after="0" w:line="480" w:lineRule="auto"/>
        <w:contextualSpacing/>
      </w:pPr>
    </w:p>
    <w:p w14:paraId="284EF1EE" w14:textId="77777777" w:rsidR="004160C6" w:rsidRPr="004160C6" w:rsidRDefault="004160C6" w:rsidP="00DB6A57">
      <w:pPr>
        <w:spacing w:after="0" w:line="480" w:lineRule="auto"/>
        <w:contextualSpacing/>
      </w:pPr>
    </w:p>
    <w:p w14:paraId="77A3F37A" w14:textId="77777777" w:rsidR="004160C6" w:rsidRPr="004160C6" w:rsidRDefault="004160C6" w:rsidP="00DB6A57">
      <w:pPr>
        <w:spacing w:after="0" w:line="480" w:lineRule="auto"/>
        <w:contextualSpacing/>
      </w:pPr>
    </w:p>
    <w:p w14:paraId="67C07C1D" w14:textId="77777777" w:rsidR="004160C6" w:rsidRPr="004160C6" w:rsidRDefault="004160C6" w:rsidP="00DB6A57">
      <w:pPr>
        <w:spacing w:after="0" w:line="480" w:lineRule="auto"/>
        <w:contextualSpacing/>
      </w:pPr>
    </w:p>
    <w:p w14:paraId="12540761" w14:textId="40E4D0E8" w:rsidR="00DB6A57" w:rsidRDefault="00DB6A57" w:rsidP="00DB6A57">
      <w:pPr>
        <w:spacing w:after="0" w:line="480" w:lineRule="auto"/>
        <w:contextualSpacing/>
      </w:pPr>
    </w:p>
    <w:p w14:paraId="252F2B6D" w14:textId="1DA1B197" w:rsidR="00CB5745" w:rsidRDefault="00CB5745" w:rsidP="00DB6A57">
      <w:pPr>
        <w:spacing w:after="0" w:line="480" w:lineRule="auto"/>
        <w:contextualSpacing/>
      </w:pPr>
    </w:p>
    <w:p w14:paraId="5F26C226" w14:textId="6CF312E7" w:rsidR="00CB5745" w:rsidRDefault="00CB5745" w:rsidP="00DB6A57">
      <w:pPr>
        <w:spacing w:after="0" w:line="480" w:lineRule="auto"/>
        <w:contextualSpacing/>
      </w:pPr>
    </w:p>
    <w:p w14:paraId="442925B9" w14:textId="77777777" w:rsidR="00CB5745" w:rsidRDefault="00CB5745" w:rsidP="00DB6A57">
      <w:pPr>
        <w:spacing w:after="0" w:line="480" w:lineRule="auto"/>
        <w:contextualSpacing/>
      </w:pPr>
      <w:bookmarkStart w:id="0" w:name="_GoBack"/>
      <w:bookmarkEnd w:id="0"/>
    </w:p>
    <w:p w14:paraId="0B774E36" w14:textId="0424C988" w:rsidR="00B156B2" w:rsidRDefault="00B156B2" w:rsidP="00DB6A57">
      <w:pPr>
        <w:spacing w:after="0" w:line="480" w:lineRule="auto"/>
        <w:contextualSpacing/>
        <w:jc w:val="center"/>
        <w:rPr>
          <w:b/>
          <w:sz w:val="28"/>
        </w:rPr>
      </w:pPr>
      <w:r w:rsidRPr="00B156B2">
        <w:rPr>
          <w:b/>
          <w:sz w:val="28"/>
        </w:rPr>
        <w:lastRenderedPageBreak/>
        <w:t>Selecting the Best Solution</w:t>
      </w:r>
    </w:p>
    <w:p w14:paraId="4EA0ABC9" w14:textId="77777777" w:rsidR="004160C6" w:rsidRPr="00B156B2" w:rsidRDefault="004160C6" w:rsidP="00DB6A57">
      <w:pPr>
        <w:spacing w:after="0" w:line="480" w:lineRule="auto"/>
        <w:contextualSpacing/>
        <w:rPr>
          <w:rFonts w:ascii="Times New Roman" w:hAnsi="Times New Roman" w:cs="Times New Roman"/>
          <w:b/>
          <w:sz w:val="24"/>
        </w:rPr>
      </w:pPr>
      <w:r w:rsidRPr="00B156B2">
        <w:rPr>
          <w:rFonts w:ascii="Times New Roman" w:hAnsi="Times New Roman" w:cs="Times New Roman"/>
          <w:b/>
          <w:sz w:val="24"/>
        </w:rPr>
        <w:t>Problem Statement:</w:t>
      </w:r>
    </w:p>
    <w:p w14:paraId="04EB3070" w14:textId="77777777" w:rsidR="004160C6" w:rsidRPr="00B156B2" w:rsidRDefault="004160C6" w:rsidP="00DB6A57">
      <w:pPr>
        <w:spacing w:after="0" w:line="480" w:lineRule="auto"/>
        <w:contextualSpacing/>
        <w:rPr>
          <w:rFonts w:ascii="Times New Roman" w:hAnsi="Times New Roman" w:cs="Times New Roman"/>
          <w:sz w:val="24"/>
        </w:rPr>
      </w:pPr>
      <w:r w:rsidRPr="00B156B2">
        <w:rPr>
          <w:rFonts w:ascii="Times New Roman" w:hAnsi="Times New Roman" w:cs="Times New Roman"/>
          <w:sz w:val="24"/>
        </w:rPr>
        <w:t>Office spaces costs a lot, as little as $1.74/sq. ft. in Atlanta to as much as $6.16/sq. ft. in Los Angeles. This is why ¾ of the population will be working remotely by 2020. Since 40% of people check their email at least 5 times a day outside of the house or office and with office spaces being so expensive, business men/women, teachers, entrepreneurs, salesman, etc. are looking for efficient ways to “work on the go.”</w:t>
      </w:r>
    </w:p>
    <w:p w14:paraId="4DADFA2D" w14:textId="77777777" w:rsidR="00B156B2" w:rsidRPr="00B156B2" w:rsidRDefault="00B156B2" w:rsidP="00DB6A57">
      <w:pPr>
        <w:spacing w:after="0" w:line="480" w:lineRule="auto"/>
        <w:contextualSpacing/>
        <w:rPr>
          <w:rFonts w:ascii="Times New Roman" w:hAnsi="Times New Roman" w:cs="Times New Roman"/>
          <w:sz w:val="24"/>
        </w:rPr>
      </w:pPr>
    </w:p>
    <w:p w14:paraId="266360BF" w14:textId="77777777" w:rsidR="004160C6" w:rsidRPr="000C15BE" w:rsidRDefault="004160C6" w:rsidP="00DB6A57">
      <w:pPr>
        <w:spacing w:after="0" w:line="480" w:lineRule="auto"/>
        <w:contextualSpacing/>
        <w:rPr>
          <w:rFonts w:ascii="Times New Roman" w:hAnsi="Times New Roman" w:cs="Times New Roman"/>
          <w:b/>
          <w:sz w:val="24"/>
        </w:rPr>
      </w:pPr>
      <w:r w:rsidRPr="000C15BE">
        <w:rPr>
          <w:rFonts w:ascii="Times New Roman" w:hAnsi="Times New Roman" w:cs="Times New Roman"/>
          <w:b/>
          <w:sz w:val="24"/>
        </w:rPr>
        <w:t>Product Description:</w:t>
      </w:r>
    </w:p>
    <w:p w14:paraId="4D835567" w14:textId="5DAF9505" w:rsidR="004160C6" w:rsidRDefault="00B60BFF" w:rsidP="00DB6A57">
      <w:pPr>
        <w:spacing w:after="0" w:line="480" w:lineRule="auto"/>
        <w:contextualSpacing/>
        <w:rPr>
          <w:rFonts w:ascii="Times New Roman" w:hAnsi="Times New Roman" w:cs="Times New Roman"/>
          <w:sz w:val="24"/>
        </w:rPr>
      </w:pPr>
      <w:r>
        <w:rPr>
          <w:rFonts w:ascii="Times New Roman" w:hAnsi="Times New Roman" w:cs="Times New Roman"/>
          <w:sz w:val="24"/>
        </w:rPr>
        <w:t>This briefcase design will be about the same size, slightly larger, than a normal briefcase because it will have the capabilities of storing a smaller/average sized laptop or tablet. The shape of this product will be a rectangular prism and will be made out of lightweight material like carbon fiber but have accents of metal and leather for aesthetic appeal.</w:t>
      </w:r>
    </w:p>
    <w:p w14:paraId="33F4D3FB" w14:textId="77777777" w:rsidR="000C15BE" w:rsidRPr="00B156B2" w:rsidRDefault="000C15BE" w:rsidP="00DB6A57">
      <w:pPr>
        <w:spacing w:after="0" w:line="480" w:lineRule="auto"/>
        <w:contextualSpacing/>
        <w:rPr>
          <w:rFonts w:ascii="Times New Roman" w:hAnsi="Times New Roman" w:cs="Times New Roman"/>
          <w:sz w:val="24"/>
        </w:rPr>
      </w:pPr>
    </w:p>
    <w:p w14:paraId="0731869C" w14:textId="4D9CB184" w:rsidR="00DB6A57" w:rsidRPr="000C15BE" w:rsidRDefault="00B156B2" w:rsidP="00DB6A57">
      <w:pPr>
        <w:spacing w:after="0" w:line="480" w:lineRule="auto"/>
        <w:contextualSpacing/>
        <w:rPr>
          <w:rFonts w:ascii="Times New Roman" w:hAnsi="Times New Roman" w:cs="Times New Roman"/>
          <w:b/>
          <w:sz w:val="24"/>
        </w:rPr>
      </w:pPr>
      <w:r w:rsidRPr="000C15BE">
        <w:rPr>
          <w:rFonts w:ascii="Times New Roman" w:hAnsi="Times New Roman" w:cs="Times New Roman"/>
          <w:b/>
          <w:sz w:val="24"/>
        </w:rPr>
        <w:t>Operation:</w:t>
      </w:r>
    </w:p>
    <w:p w14:paraId="0F52E26F" w14:textId="6EF1FCA6" w:rsidR="000C15BE" w:rsidRDefault="000C15BE" w:rsidP="00DB6A57">
      <w:pPr>
        <w:spacing w:after="0" w:line="480" w:lineRule="auto"/>
        <w:contextualSpacing/>
        <w:rPr>
          <w:rFonts w:ascii="Times New Roman" w:hAnsi="Times New Roman" w:cs="Times New Roman"/>
          <w:sz w:val="24"/>
        </w:rPr>
      </w:pPr>
      <w:r>
        <w:rPr>
          <w:rFonts w:ascii="Times New Roman" w:hAnsi="Times New Roman" w:cs="Times New Roman"/>
          <w:sz w:val="24"/>
        </w:rPr>
        <w:t>This product will be used to store any gadgets that someone would need to get their work done it a normal work day. From the outside you will see the standard and traditional buckles to keep the contents contained. It will also contain a handle so you can carry your briefcase anywhere in the world. Once you open the briefcase on the top section there will be spots to store paper documents, portable chargers, tablets, etc. On the bottom section there will be two platforms that will need to be pulled out in order to see the very bottom. However,</w:t>
      </w:r>
      <w:r w:rsidR="005940CD">
        <w:rPr>
          <w:rFonts w:ascii="Times New Roman" w:hAnsi="Times New Roman" w:cs="Times New Roman"/>
          <w:sz w:val="24"/>
        </w:rPr>
        <w:t xml:space="preserve"> the platforms can be used as a writing surface or once flipped out they can be used to maneuver a mouse in case you don’t have a flat working surface available. Under the platforms will be a housing compar</w:t>
      </w:r>
      <w:r w:rsidR="0049530B">
        <w:rPr>
          <w:rFonts w:ascii="Times New Roman" w:hAnsi="Times New Roman" w:cs="Times New Roman"/>
          <w:sz w:val="24"/>
        </w:rPr>
        <w:t xml:space="preserve">tment for a laptop or tablet so all you have to do is </w:t>
      </w:r>
      <w:r w:rsidR="00F500BE">
        <w:rPr>
          <w:rFonts w:ascii="Times New Roman" w:hAnsi="Times New Roman" w:cs="Times New Roman"/>
          <w:sz w:val="24"/>
        </w:rPr>
        <w:t xml:space="preserve">get right to work. </w:t>
      </w:r>
    </w:p>
    <w:p w14:paraId="4D9C4AA4" w14:textId="5D7B50FD" w:rsidR="000C15BE" w:rsidRPr="000C15BE" w:rsidRDefault="000C15BE" w:rsidP="00DB6A57">
      <w:pPr>
        <w:spacing w:after="0" w:line="480" w:lineRule="auto"/>
        <w:contextualSpacing/>
        <w:rPr>
          <w:rFonts w:ascii="Times New Roman" w:hAnsi="Times New Roman" w:cs="Times New Roman"/>
          <w:sz w:val="24"/>
        </w:rPr>
      </w:pPr>
    </w:p>
    <w:p w14:paraId="120D4F65" w14:textId="0F212FC0" w:rsidR="00B156B2" w:rsidRPr="00B47F2D" w:rsidRDefault="00B156B2" w:rsidP="00DB6A57">
      <w:pPr>
        <w:spacing w:after="0" w:line="480" w:lineRule="auto"/>
        <w:contextualSpacing/>
        <w:rPr>
          <w:rFonts w:ascii="Times New Roman" w:hAnsi="Times New Roman" w:cs="Times New Roman"/>
          <w:b/>
          <w:sz w:val="24"/>
        </w:rPr>
      </w:pPr>
      <w:r w:rsidRPr="00B47F2D">
        <w:rPr>
          <w:rFonts w:ascii="Times New Roman" w:hAnsi="Times New Roman" w:cs="Times New Roman"/>
          <w:b/>
          <w:sz w:val="24"/>
        </w:rPr>
        <w:t>Justification:</w:t>
      </w:r>
    </w:p>
    <w:p w14:paraId="23AB953C" w14:textId="76E3A4B8" w:rsidR="00B156B2" w:rsidRDefault="00B156B2" w:rsidP="00DB6A57">
      <w:pPr>
        <w:spacing w:after="0" w:line="480" w:lineRule="auto"/>
        <w:contextualSpacing/>
        <w:rPr>
          <w:rFonts w:ascii="Times New Roman" w:hAnsi="Times New Roman" w:cs="Times New Roman"/>
          <w:sz w:val="24"/>
        </w:rPr>
      </w:pPr>
      <w:r w:rsidRPr="00B156B2">
        <w:rPr>
          <w:rFonts w:ascii="Times New Roman" w:hAnsi="Times New Roman" w:cs="Times New Roman"/>
          <w:sz w:val="24"/>
        </w:rPr>
        <w:t>This briefcase design solves the issue of working on the go</w:t>
      </w:r>
      <w:r>
        <w:rPr>
          <w:rFonts w:ascii="Times New Roman" w:hAnsi="Times New Roman" w:cs="Times New Roman"/>
          <w:sz w:val="24"/>
        </w:rPr>
        <w:t xml:space="preserve"> because it allows the user to work remotely and not be confined by the walls of an office space. It also allows them to save money by not having to pay rent </w:t>
      </w:r>
      <w:r w:rsidR="00D843CF">
        <w:rPr>
          <w:rFonts w:ascii="Times New Roman" w:hAnsi="Times New Roman" w:cs="Times New Roman"/>
          <w:sz w:val="24"/>
        </w:rPr>
        <w:t xml:space="preserve">every month. With this briefcase it will be a one-time purchase that will keep the user organized and </w:t>
      </w:r>
      <w:r w:rsidR="006B5ABF">
        <w:rPr>
          <w:rFonts w:ascii="Times New Roman" w:hAnsi="Times New Roman" w:cs="Times New Roman"/>
          <w:sz w:val="24"/>
        </w:rPr>
        <w:t>making them</w:t>
      </w:r>
      <w:r w:rsidR="00D843CF">
        <w:rPr>
          <w:rFonts w:ascii="Times New Roman" w:hAnsi="Times New Roman" w:cs="Times New Roman"/>
          <w:sz w:val="24"/>
        </w:rPr>
        <w:t xml:space="preserve"> more productive.</w:t>
      </w:r>
      <w:r w:rsidR="006B5ABF">
        <w:rPr>
          <w:rFonts w:ascii="Times New Roman" w:hAnsi="Times New Roman" w:cs="Times New Roman"/>
          <w:sz w:val="24"/>
        </w:rPr>
        <w:t xml:space="preserve"> This product will make costs of employing go down because there will be less materialistic things to purchase. Now anyone can take their work on the go because there will be a spot for a laptop/tablet, charging ports, storage locations, etc. This briefcase design encompasses all the components of what the consumer wants because it is portable, smaller in size, relatively lightweight, connectable, and multi-functional. Other solutions in the market limit a consumer to working standing up or laying down. Our goal is to make something that be used when working remotely anywhere in the </w:t>
      </w:r>
      <w:r w:rsidR="006B5ABF">
        <w:rPr>
          <w:rFonts w:ascii="Times New Roman" w:hAnsi="Times New Roman" w:cs="Times New Roman"/>
          <w:sz w:val="24"/>
        </w:rPr>
        <w:lastRenderedPageBreak/>
        <w:t>world. This product will be beneficial to all because it will save money, earn you more money, and save you plenty of time. Say you are waiting for a plane because you’re supposed to go on a business trip. Rather than just sit there and not get anything done, might as well get some work done while you’re at it. However, all the work stations in your terminal are taken up because pe</w:t>
      </w:r>
      <w:r w:rsidR="00D77851">
        <w:rPr>
          <w:rFonts w:ascii="Times New Roman" w:hAnsi="Times New Roman" w:cs="Times New Roman"/>
          <w:sz w:val="24"/>
        </w:rPr>
        <w:t>ople want to charge their phone. No problem because with our briefcase design you will be able to sit in any location and open up the device and have all the essential to get the job done from your seat. Say your tablet/phone is dying while working, all you have to do is plug it in to a built-in portable charger. I’m telling you that this product will make everyone’s lives much easier and allow to be more productive which in turn will make them more money, which leads to a happier life.</w:t>
      </w:r>
    </w:p>
    <w:p w14:paraId="16331E5B" w14:textId="4220581C" w:rsidR="00B47F2D" w:rsidRDefault="00B47F2D" w:rsidP="00DB6A57">
      <w:pPr>
        <w:spacing w:after="0" w:line="480" w:lineRule="auto"/>
        <w:contextualSpacing/>
        <w:rPr>
          <w:rFonts w:ascii="Times New Roman" w:hAnsi="Times New Roman" w:cs="Times New Roman"/>
          <w:sz w:val="24"/>
        </w:rPr>
      </w:pPr>
    </w:p>
    <w:p w14:paraId="02E7729E" w14:textId="77777777" w:rsidR="00DB6A57" w:rsidRDefault="00DB6A57" w:rsidP="00DB6A57">
      <w:pPr>
        <w:spacing w:after="0" w:line="480" w:lineRule="auto"/>
        <w:contextualSpacing/>
        <w:rPr>
          <w:rFonts w:ascii="Times New Roman" w:hAnsi="Times New Roman" w:cs="Times New Roman"/>
          <w:sz w:val="24"/>
        </w:rPr>
      </w:pPr>
    </w:p>
    <w:p w14:paraId="0888D37A" w14:textId="1205C872" w:rsidR="00B156B2" w:rsidRPr="00B47F2D" w:rsidRDefault="00B156B2" w:rsidP="00DB6A57">
      <w:pPr>
        <w:spacing w:after="0" w:line="480" w:lineRule="auto"/>
        <w:contextualSpacing/>
        <w:rPr>
          <w:rFonts w:ascii="Times New Roman" w:hAnsi="Times New Roman" w:cs="Times New Roman"/>
          <w:b/>
          <w:sz w:val="24"/>
        </w:rPr>
      </w:pPr>
      <w:r w:rsidRPr="00B47F2D">
        <w:rPr>
          <w:rFonts w:ascii="Times New Roman" w:hAnsi="Times New Roman" w:cs="Times New Roman"/>
          <w:b/>
          <w:sz w:val="24"/>
        </w:rPr>
        <w:t>Appendices:</w:t>
      </w:r>
    </w:p>
    <w:p w14:paraId="04259709" w14:textId="2F051364" w:rsidR="00B156B2" w:rsidRDefault="00B47F2D" w:rsidP="00DB6A57">
      <w:pPr>
        <w:spacing w:after="0" w:line="480" w:lineRule="auto"/>
        <w:contextualSpacing/>
      </w:pPr>
      <w:r>
        <w:t xml:space="preserve">Some of the design specifications are that it must be portable, light weight, smaller in size, have the ability to connect devices to it, must be ergonomic, and most importantly, it must save time. </w:t>
      </w:r>
      <w:r w:rsidR="00B71757">
        <w:t xml:space="preserve">We also had to consider some of the materials we are going to use because some are more durable, cheaper/expensive, etc, and also how it would affect the world. When thinking about all of this in our sketches and concept drawings we decided to go with the briefcase. However, we had all sorts of sizes, shapes, and styles because we weren’t sure how effective or beneficial one idea would be over the other. Therefore, Zach and I drew up our sketches and concepts and then came up with a decision matrix to compare different criteria that we feel our product should embody. </w:t>
      </w:r>
      <w:r w:rsidR="00176869">
        <w:t xml:space="preserve">We then ran with the product that scored the highest and are currently working on CAD models and prototypes. </w:t>
      </w:r>
    </w:p>
    <w:p w14:paraId="311FF216" w14:textId="77777777" w:rsidR="00B156B2" w:rsidRDefault="00B156B2" w:rsidP="00DB6A57">
      <w:pPr>
        <w:spacing w:after="0" w:line="480" w:lineRule="auto"/>
        <w:contextualSpacing/>
      </w:pPr>
    </w:p>
    <w:p w14:paraId="31970A36" w14:textId="77777777" w:rsidR="00B156B2" w:rsidRPr="004160C6" w:rsidRDefault="00B156B2" w:rsidP="00DB6A57">
      <w:pPr>
        <w:spacing w:after="0" w:line="480" w:lineRule="auto"/>
        <w:contextualSpacing/>
      </w:pPr>
    </w:p>
    <w:sectPr w:rsidR="00B156B2" w:rsidRPr="004160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0A3D5" w14:textId="77777777" w:rsidR="007F5D38" w:rsidRDefault="007F5D38" w:rsidP="004160C6">
      <w:pPr>
        <w:spacing w:after="0" w:line="240" w:lineRule="auto"/>
      </w:pPr>
      <w:r>
        <w:separator/>
      </w:r>
    </w:p>
  </w:endnote>
  <w:endnote w:type="continuationSeparator" w:id="0">
    <w:p w14:paraId="34025316" w14:textId="77777777" w:rsidR="007F5D38" w:rsidRDefault="007F5D38" w:rsidP="0041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F6703" w14:textId="77777777" w:rsidR="007F5D38" w:rsidRDefault="007F5D38" w:rsidP="004160C6">
      <w:pPr>
        <w:spacing w:after="0" w:line="240" w:lineRule="auto"/>
      </w:pPr>
      <w:r>
        <w:separator/>
      </w:r>
    </w:p>
  </w:footnote>
  <w:footnote w:type="continuationSeparator" w:id="0">
    <w:p w14:paraId="1FE46B6D" w14:textId="77777777" w:rsidR="007F5D38" w:rsidRDefault="007F5D38" w:rsidP="00416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62"/>
    <w:rsid w:val="000C15BE"/>
    <w:rsid w:val="00176869"/>
    <w:rsid w:val="00365282"/>
    <w:rsid w:val="004160C6"/>
    <w:rsid w:val="004346E5"/>
    <w:rsid w:val="0049530B"/>
    <w:rsid w:val="004F35BE"/>
    <w:rsid w:val="005940CD"/>
    <w:rsid w:val="006B5ABF"/>
    <w:rsid w:val="007F5D38"/>
    <w:rsid w:val="008D2A62"/>
    <w:rsid w:val="00B156B2"/>
    <w:rsid w:val="00B47F2D"/>
    <w:rsid w:val="00B60BFF"/>
    <w:rsid w:val="00B71757"/>
    <w:rsid w:val="00CB5745"/>
    <w:rsid w:val="00D77851"/>
    <w:rsid w:val="00D843CF"/>
    <w:rsid w:val="00DB6A57"/>
    <w:rsid w:val="00F214E8"/>
    <w:rsid w:val="00F5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B643"/>
  <w15:chartTrackingRefBased/>
  <w15:docId w15:val="{B9C6B375-CD9A-4743-84FA-23EAAED1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0C6"/>
  </w:style>
  <w:style w:type="paragraph" w:styleId="Footer">
    <w:name w:val="footer"/>
    <w:basedOn w:val="Normal"/>
    <w:link w:val="FooterChar"/>
    <w:uiPriority w:val="99"/>
    <w:unhideWhenUsed/>
    <w:rsid w:val="0041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0C6"/>
  </w:style>
  <w:style w:type="paragraph" w:styleId="BalloonText">
    <w:name w:val="Balloon Text"/>
    <w:basedOn w:val="Normal"/>
    <w:link w:val="BalloonTextChar"/>
    <w:uiPriority w:val="99"/>
    <w:semiHidden/>
    <w:unhideWhenUsed/>
    <w:rsid w:val="00CB5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Brownsburg Community School Corp</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Ruiz</dc:creator>
  <cp:keywords/>
  <dc:description/>
  <cp:lastModifiedBy>Declan Ruiz</cp:lastModifiedBy>
  <cp:revision>6</cp:revision>
  <cp:lastPrinted>2019-01-18T19:09:00Z</cp:lastPrinted>
  <dcterms:created xsi:type="dcterms:W3CDTF">2019-01-18T18:31:00Z</dcterms:created>
  <dcterms:modified xsi:type="dcterms:W3CDTF">2019-01-18T19:09:00Z</dcterms:modified>
</cp:coreProperties>
</file>